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92" w:rsidRDefault="007C1D92" w:rsidP="00FA4112">
      <w:pPr>
        <w:pStyle w:val="a3"/>
      </w:pPr>
    </w:p>
    <w:p w:rsidR="00FA4112" w:rsidRPr="0054228C" w:rsidRDefault="007C1D92" w:rsidP="00FA4112">
      <w:pPr>
        <w:pStyle w:val="a3"/>
      </w:pPr>
      <w:r>
        <w:t>Тематика</w:t>
      </w:r>
      <w:r w:rsidR="00FA4112" w:rsidRPr="0054228C">
        <w:t xml:space="preserve"> курсовых работ</w:t>
      </w:r>
    </w:p>
    <w:p w:rsidR="00FA4112" w:rsidRPr="0054228C" w:rsidRDefault="00FA4112" w:rsidP="00FA4112">
      <w:pPr>
        <w:pStyle w:val="a3"/>
      </w:pPr>
      <w:r w:rsidRPr="0054228C">
        <w:t xml:space="preserve">по </w:t>
      </w:r>
      <w:r w:rsidR="007C1D92">
        <w:t>дисциплине</w:t>
      </w:r>
      <w:r w:rsidRPr="0054228C">
        <w:t xml:space="preserve"> «</w:t>
      </w:r>
      <w:r w:rsidR="001E2544">
        <w:t>Теория управления</w:t>
      </w:r>
      <w:r w:rsidRPr="0054228C">
        <w:t>»</w:t>
      </w:r>
    </w:p>
    <w:p w:rsidR="00FA4112" w:rsidRPr="007C1D92" w:rsidRDefault="007C1D92" w:rsidP="007C1D92">
      <w:pPr>
        <w:pStyle w:val="a3"/>
        <w:jc w:val="left"/>
        <w:rPr>
          <w:b w:val="0"/>
        </w:rPr>
      </w:pPr>
      <w:r w:rsidRPr="007C1D92">
        <w:rPr>
          <w:b w:val="0"/>
        </w:rPr>
        <w:t>(для студентов 1 курса направления «Государственное и муниципальное управление»</w:t>
      </w:r>
      <w:r>
        <w:rPr>
          <w:b w:val="0"/>
        </w:rPr>
        <w:t>)</w:t>
      </w:r>
    </w:p>
    <w:p w:rsidR="001E2544" w:rsidRPr="007C1D92" w:rsidRDefault="001E2544" w:rsidP="00FA4112">
      <w:pPr>
        <w:ind w:left="3402"/>
        <w:rPr>
          <w:sz w:val="24"/>
          <w:szCs w:val="24"/>
        </w:rPr>
      </w:pP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теоретические подходы в менеджменте: процессный, системный, ситуационный.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Интеграционный подход к менеджменту и пути его внедрения в организациях.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Причины возникновения, основные достижения и вклад в теорию управления школы научного менеджмента Ф. Тейлора.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Вклад Г. Форда в развитие теории и практики менеджмента.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Роль </w:t>
      </w:r>
      <w:proofErr w:type="spellStart"/>
      <w:r>
        <w:rPr>
          <w:bCs/>
          <w:sz w:val="24"/>
          <w:szCs w:val="24"/>
        </w:rPr>
        <w:t>Хоторнских</w:t>
      </w:r>
      <w:proofErr w:type="spellEnd"/>
      <w:r>
        <w:rPr>
          <w:bCs/>
          <w:sz w:val="24"/>
          <w:szCs w:val="24"/>
        </w:rPr>
        <w:t xml:space="preserve"> экспериментов для изучения социально-психологических аспектов менеджмента.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Развитие основ научного управления в СССР.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черты российской модели менеджмента.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черты японской модели менеджмента.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черты американской модели менеджмента.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черты китайской модели менеджмента.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Формирование системы целей организации.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элементы внешней и внутренней среды организации.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Анализ внутренней среды организации: подходы, методы.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Внешняя среда деятельности российской компании.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Современные теории мотивации и их основные рекомендации.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Формальные и неформальные организационные коммуникации и их значение для менеджмента компании.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Пути и методы повышения эффективности групповой работы в современных условиях.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Роль личных качеств в деятельности современного менеджера.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Теории лидерства: общее и особенное.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Методы формирования эффективной команды и роли членов команды.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Технологии управления знаниями.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Влияние эмоционального интеллекта на эффективность труда менеджера.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Исследование возможностей применения теорий лидерства в управлении современными организациями.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Экономические, социально-психологические, правовые и моральные основы власти.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Современные подходы к оценке эффективности работы менеджера.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Тенденции развития карьеры в современном обществе.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Планирование как функция менеджмента.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Организация как функция менеджмента.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Мотивация как функция менеджмента.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как функция менеджмента.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Современные модели управления изменениями в организации.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Влияние культуры на организационную эффективность.</w:t>
      </w:r>
    </w:p>
    <w:p w:rsidR="00793334" w:rsidRDefault="00793334" w:rsidP="00793334">
      <w:pPr>
        <w:numPr>
          <w:ilvl w:val="0"/>
          <w:numId w:val="4"/>
        </w:numPr>
        <w:tabs>
          <w:tab w:val="clear" w:pos="1440"/>
          <w:tab w:val="num" w:pos="300"/>
          <w:tab w:val="num" w:pos="786"/>
          <w:tab w:val="num" w:pos="1271"/>
        </w:tabs>
        <w:autoSpaceDE w:val="0"/>
        <w:autoSpaceDN w:val="0"/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Современные тенденции развития менеджмента.</w:t>
      </w:r>
    </w:p>
    <w:p w:rsidR="0031123C" w:rsidRDefault="0031123C" w:rsidP="00793334">
      <w:pPr>
        <w:tabs>
          <w:tab w:val="num" w:pos="1440"/>
        </w:tabs>
        <w:autoSpaceDE w:val="0"/>
        <w:autoSpaceDN w:val="0"/>
        <w:spacing w:line="360" w:lineRule="auto"/>
        <w:jc w:val="both"/>
        <w:rPr>
          <w:bCs/>
          <w:sz w:val="24"/>
          <w:szCs w:val="24"/>
          <w:lang w:val="en-US"/>
        </w:rPr>
      </w:pPr>
    </w:p>
    <w:p w:rsidR="00793334" w:rsidRDefault="00793334" w:rsidP="00793334">
      <w:pPr>
        <w:tabs>
          <w:tab w:val="num" w:pos="1440"/>
        </w:tabs>
        <w:autoSpaceDE w:val="0"/>
        <w:autoSpaceDN w:val="0"/>
        <w:spacing w:line="360" w:lineRule="auto"/>
        <w:jc w:val="both"/>
        <w:rPr>
          <w:bCs/>
          <w:sz w:val="24"/>
          <w:szCs w:val="24"/>
          <w:lang w:val="en-US"/>
        </w:rPr>
      </w:pPr>
    </w:p>
    <w:p w:rsidR="00793334" w:rsidRDefault="00793334" w:rsidP="00793334">
      <w:pPr>
        <w:tabs>
          <w:tab w:val="num" w:pos="1440"/>
        </w:tabs>
        <w:autoSpaceDE w:val="0"/>
        <w:autoSpaceDN w:val="0"/>
        <w:spacing w:line="360" w:lineRule="auto"/>
        <w:jc w:val="both"/>
        <w:rPr>
          <w:bCs/>
          <w:sz w:val="24"/>
          <w:szCs w:val="24"/>
          <w:lang w:val="en-US"/>
        </w:rPr>
      </w:pPr>
    </w:p>
    <w:p w:rsidR="00793334" w:rsidRDefault="00793334" w:rsidP="00793334">
      <w:pPr>
        <w:tabs>
          <w:tab w:val="num" w:pos="1440"/>
        </w:tabs>
        <w:autoSpaceDE w:val="0"/>
        <w:autoSpaceDN w:val="0"/>
        <w:spacing w:line="360" w:lineRule="auto"/>
        <w:jc w:val="both"/>
        <w:rPr>
          <w:bCs/>
          <w:sz w:val="24"/>
          <w:szCs w:val="24"/>
          <w:lang w:val="en-US"/>
        </w:rPr>
      </w:pPr>
      <w:bookmarkStart w:id="0" w:name="_GoBack"/>
      <w:bookmarkEnd w:id="0"/>
    </w:p>
    <w:sectPr w:rsidR="00793334" w:rsidSect="007933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4C9"/>
    <w:multiLevelType w:val="singleLevel"/>
    <w:tmpl w:val="90D82B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</w:abstractNum>
  <w:abstractNum w:abstractNumId="1">
    <w:nsid w:val="17C46DEB"/>
    <w:multiLevelType w:val="multilevel"/>
    <w:tmpl w:val="5B78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C0474"/>
    <w:multiLevelType w:val="hybridMultilevel"/>
    <w:tmpl w:val="B1F4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96"/>
    <w:rsid w:val="00101C5D"/>
    <w:rsid w:val="00174D36"/>
    <w:rsid w:val="001E2544"/>
    <w:rsid w:val="0031123C"/>
    <w:rsid w:val="003B3C9A"/>
    <w:rsid w:val="0041707E"/>
    <w:rsid w:val="004D7AF0"/>
    <w:rsid w:val="0051171A"/>
    <w:rsid w:val="00595DC0"/>
    <w:rsid w:val="005E580D"/>
    <w:rsid w:val="00616A96"/>
    <w:rsid w:val="00760C15"/>
    <w:rsid w:val="00793334"/>
    <w:rsid w:val="007C0BF6"/>
    <w:rsid w:val="007C1D92"/>
    <w:rsid w:val="00910596"/>
    <w:rsid w:val="0098345F"/>
    <w:rsid w:val="009B33AE"/>
    <w:rsid w:val="00A8371A"/>
    <w:rsid w:val="00AB67B0"/>
    <w:rsid w:val="00AD6E70"/>
    <w:rsid w:val="00BF3A28"/>
    <w:rsid w:val="00C15260"/>
    <w:rsid w:val="00CE5AAD"/>
    <w:rsid w:val="00FA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12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4112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FA4112"/>
    <w:rPr>
      <w:rFonts w:eastAsia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12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4112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FA4112"/>
    <w:rPr>
      <w:rFonts w:eastAsia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2017-10-05T03:34:00Z</cp:lastPrinted>
  <dcterms:created xsi:type="dcterms:W3CDTF">2017-10-04T03:17:00Z</dcterms:created>
  <dcterms:modified xsi:type="dcterms:W3CDTF">2017-10-13T05:45:00Z</dcterms:modified>
</cp:coreProperties>
</file>